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276"/>
        <w:gridCol w:w="345"/>
        <w:gridCol w:w="1639"/>
        <w:gridCol w:w="567"/>
        <w:gridCol w:w="3261"/>
      </w:tblGrid>
      <w:tr w:rsidR="00B76841" w:rsidRPr="00EE2AA7" w14:paraId="5DE5360B" w14:textId="77777777" w:rsidTr="00001B84">
        <w:trPr>
          <w:trHeight w:val="2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D62F66" w14:textId="77777777" w:rsidR="00B76841" w:rsidRPr="00EE2AA7" w:rsidRDefault="00376FE4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KRYCÍ LIST</w:t>
            </w:r>
            <w:r w:rsidR="00AA5A2C"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NABÍDKY</w:t>
            </w:r>
          </w:p>
        </w:tc>
      </w:tr>
      <w:tr w:rsidR="00A80243" w:rsidRPr="00A80243" w14:paraId="52FDC275" w14:textId="77777777" w:rsidTr="00DC58BC">
        <w:trPr>
          <w:trHeight w:val="328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7239B" w14:textId="1E033BA4" w:rsidR="00B76841" w:rsidRPr="00A80243" w:rsidRDefault="00D97974" w:rsidP="00D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veřejné zakázce malého </w:t>
            </w:r>
            <w:r w:rsidR="003A1E2C" w:rsidRPr="003A1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rozsahu </w:t>
            </w:r>
          </w:p>
        </w:tc>
      </w:tr>
      <w:tr w:rsidR="00A80243" w:rsidRPr="00A80243" w14:paraId="75958BE5" w14:textId="77777777" w:rsidTr="00DC58BC">
        <w:trPr>
          <w:trHeight w:val="688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9D17A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2065" w14:textId="4AC139D0" w:rsidR="00EE2AA7" w:rsidRPr="00257527" w:rsidRDefault="00AC7662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>Revitalizace velké, malé tělocvičny a nářaďovny</w:t>
            </w:r>
          </w:p>
        </w:tc>
      </w:tr>
      <w:tr w:rsidR="00A80243" w:rsidRPr="00A80243" w14:paraId="6D4507ED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24BBCB" w14:textId="77777777" w:rsidR="00B76841" w:rsidRPr="00A80243" w:rsidRDefault="00B76841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A80243" w:rsidRPr="00A80243" w14:paraId="26F90DF7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4DFD3F" w14:textId="77777777" w:rsidR="00B76841" w:rsidRPr="00A80243" w:rsidRDefault="00B76841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A80243" w:rsidRPr="00A80243" w14:paraId="2584A80A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9796C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0306" w14:textId="21CF79F8" w:rsidR="00B76841" w:rsidRPr="00A80243" w:rsidRDefault="00DC58BC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Gymnázium a grafická střední odborná škola Přelouč</w:t>
            </w:r>
          </w:p>
        </w:tc>
      </w:tr>
      <w:tr w:rsidR="00A80243" w:rsidRPr="00A80243" w14:paraId="3AF7E7B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F5D93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5B75A" w14:textId="5A22282C" w:rsidR="00B76841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Obránců míru 1025, 535 01 Přelouč</w:t>
            </w:r>
          </w:p>
        </w:tc>
      </w:tr>
      <w:tr w:rsidR="00A80243" w:rsidRPr="00A80243" w14:paraId="08DF174C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12029" w14:textId="24AF3FBE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D11871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A8024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BA614" w14:textId="1D5C9E49" w:rsidR="002C18FE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72543159</w:t>
            </w:r>
          </w:p>
        </w:tc>
      </w:tr>
      <w:tr w:rsidR="00D11871" w:rsidRPr="00A80243" w14:paraId="2308D3BA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42E42" w14:textId="73005668" w:rsidR="00D1187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F5BFC" w14:textId="75B0E8F8" w:rsidR="00D11871" w:rsidRDefault="00001B8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CZ72543159</w:t>
            </w:r>
          </w:p>
        </w:tc>
      </w:tr>
      <w:tr w:rsidR="002C18FE" w:rsidRPr="00A80243" w14:paraId="178400F8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DFDD9A" w14:textId="4FE5A064" w:rsidR="002C18FE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Datová schránka: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54C11" w14:textId="05B86D8B" w:rsidR="002C18FE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77nsz6m</w:t>
            </w:r>
          </w:p>
        </w:tc>
      </w:tr>
      <w:tr w:rsidR="00DB54FC" w:rsidRPr="00A80243" w14:paraId="3AEE10E9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F87638" w14:textId="50AC269D" w:rsidR="00DB54FC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Zastoupený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BF260" w14:textId="0D506224" w:rsidR="00DB54FC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Ing. Miroslavem Pavlatou, ředitelem</w:t>
            </w:r>
          </w:p>
        </w:tc>
      </w:tr>
      <w:tr w:rsidR="00716F2D" w:rsidRPr="00A80243" w14:paraId="5146FEFB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106D0" w14:textId="07DA3407" w:rsidR="00716F2D" w:rsidRDefault="00716F2D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F2625" w14:textId="69A502E5" w:rsidR="00716F2D" w:rsidRDefault="00DC58BC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+ 420 </w:t>
            </w:r>
            <w:r w:rsidR="002C18FE">
              <w:rPr>
                <w:rFonts w:ascii="Times New Roman" w:eastAsia="Times New Roman" w:hAnsi="Times New Roman" w:cs="Times New Roman"/>
                <w:szCs w:val="20"/>
              </w:rPr>
              <w:t>603 339 920</w:t>
            </w:r>
          </w:p>
        </w:tc>
      </w:tr>
      <w:tr w:rsidR="00716F2D" w:rsidRPr="00A80243" w14:paraId="220CE1F8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6CE7A" w14:textId="3A52D088" w:rsidR="00716F2D" w:rsidRDefault="00716F2D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ECEB" w14:textId="188E5ECE" w:rsidR="00716F2D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pavlata@gygr.cz</w:t>
            </w:r>
          </w:p>
        </w:tc>
      </w:tr>
      <w:tr w:rsidR="00A80243" w:rsidRPr="00A80243" w14:paraId="5D04E924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8D83C4" w14:textId="098DA18C" w:rsidR="00B76841" w:rsidRPr="00A80243" w:rsidRDefault="00D05A63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Dodavatel (ú</w:t>
            </w:r>
            <w:r w:rsidR="006C5CC4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častník zadávacího řízení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A80243" w:rsidRPr="00A80243" w14:paraId="1448AB8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0FC7F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9355A0" w14:textId="4B422CB2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24FF42E1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909B3" w14:textId="2AF64D52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 xml:space="preserve">Sídlo: 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25DF97" w14:textId="033EC136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4DCC05D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21083" w14:textId="2DEFD925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IČO</w:t>
            </w:r>
            <w:r w:rsidR="00B76841" w:rsidRPr="00A80243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002D75" w14:textId="231672DC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75AA1E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C87FA" w14:textId="2AE06170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DIČ</w:t>
            </w:r>
            <w:r w:rsidR="00B76841" w:rsidRPr="00A8024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8953A4" w14:textId="37B7EC13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78BF1E2F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020744" w14:textId="07DB2D59" w:rsidR="009849D4" w:rsidRPr="00A80243" w:rsidRDefault="009849D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Identifikátor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80243">
              <w:rPr>
                <w:rFonts w:ascii="Times New Roman" w:eastAsia="Times New Roman" w:hAnsi="Times New Roman" w:cs="Times New Roman"/>
                <w:szCs w:val="20"/>
              </w:rPr>
              <w:t>datové schránky: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DD8835" w14:textId="7E284155" w:rsidR="009849D4" w:rsidRPr="00A80243" w:rsidRDefault="009849D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0243" w:rsidRPr="00A80243" w14:paraId="3673725E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5F579" w14:textId="3C93A40C" w:rsidR="00B76841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Zastoupený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D6FB4C" w14:textId="695F658B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E7DF1DD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75F3C" w14:textId="6206010E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0D4787" w14:textId="0BC77584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4104B33C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6E27A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5B6A2B" w14:textId="020E513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39B5C803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CE6CD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0F36CA" w14:textId="6784CE35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245BC3E3" w14:textId="77777777" w:rsidTr="001A6149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C6F2C2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Nabídková cena v Kč</w:t>
            </w:r>
          </w:p>
        </w:tc>
      </w:tr>
      <w:tr w:rsidR="00A80243" w:rsidRPr="00A80243" w14:paraId="6E9CC8EC" w14:textId="77777777" w:rsidTr="00A80243">
        <w:trPr>
          <w:trHeight w:val="36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692E9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EDE5F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DPH 21% (v Kč)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D5A161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A80243" w:rsidRPr="00A80243" w14:paraId="6731BFE5" w14:textId="77777777" w:rsidTr="00A80243">
        <w:trPr>
          <w:trHeight w:val="68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8E7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06F" w14:textId="77777777" w:rsidR="00A80243" w:rsidRPr="00A80243" w:rsidRDefault="00A80243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F4D35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A80243" w:rsidRPr="00A80243" w14:paraId="402E11D7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9BA5A1" w14:textId="77777777" w:rsidR="00B76841" w:rsidRPr="00A80243" w:rsidRDefault="00B76841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 oprávněná jednat</w:t>
            </w:r>
            <w:r w:rsidR="008E7C23" w:rsidRPr="00A80243">
              <w:t xml:space="preserve"> </w:t>
            </w:r>
            <w:r w:rsidR="005A37B6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 </w:t>
            </w:r>
            <w:r w:rsidR="008E7C23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účastníka</w:t>
            </w:r>
          </w:p>
        </w:tc>
      </w:tr>
      <w:tr w:rsidR="00A80243" w:rsidRPr="00A80243" w14:paraId="463CF624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F44CA" w14:textId="77777777" w:rsidR="00D82EF5" w:rsidRPr="00A80243" w:rsidRDefault="00D82EF5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ED180" w14:textId="2266C8EF" w:rsidR="00D82EF5" w:rsidRPr="00A80243" w:rsidRDefault="00716F2D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AA7E65A" w14:textId="195C765F" w:rsidR="00D82EF5" w:rsidRPr="00A80243" w:rsidRDefault="00716F2D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</w:tr>
      <w:tr w:rsidR="00A80243" w:rsidRPr="00A80243" w14:paraId="3B43B543" w14:textId="77777777" w:rsidTr="00001B84">
        <w:trPr>
          <w:trHeight w:val="130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BBAF0D" w14:textId="360864DE" w:rsidR="00001B84" w:rsidRPr="00001B84" w:rsidRDefault="00001B84" w:rsidP="0000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3755BF" w14:textId="77777777" w:rsidR="00D82EF5" w:rsidRPr="00A80243" w:rsidRDefault="00D82EF5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E159EE" w14:textId="77777777" w:rsidR="00D82EF5" w:rsidRPr="00A80243" w:rsidRDefault="00D82EF5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4A2E50" w14:textId="77777777" w:rsidR="00DC58BC" w:rsidRDefault="00DC58BC" w:rsidP="00B76841">
      <w:pPr>
        <w:rPr>
          <w:rFonts w:ascii="Times New Roman" w:hAnsi="Times New Roman" w:cs="Times New Roman"/>
          <w:sz w:val="24"/>
          <w:szCs w:val="24"/>
        </w:rPr>
      </w:pPr>
    </w:p>
    <w:p w14:paraId="2F8D8EDA" w14:textId="5B3513EC" w:rsidR="00D61502" w:rsidRPr="00DC58BC" w:rsidRDefault="00DC58BC" w:rsidP="00B768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Podpisem stvrzujeme, že jsme vázáni celým obsahem nabídky po celou dobu zadávacího řízení. Současně stvrzujeme, že podáváme nabídku na základě výzvy k podání nabídky.</w:t>
      </w:r>
    </w:p>
    <w:sectPr w:rsidR="00D61502" w:rsidRPr="00DC58BC" w:rsidSect="00860B32">
      <w:headerReference w:type="default" r:id="rId7"/>
      <w:pgSz w:w="11906" w:h="16838"/>
      <w:pgMar w:top="1985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D37C8" w14:textId="77777777" w:rsidR="008764D2" w:rsidRDefault="008764D2" w:rsidP="00D61502">
      <w:pPr>
        <w:spacing w:after="0" w:line="240" w:lineRule="auto"/>
      </w:pPr>
      <w:r>
        <w:separator/>
      </w:r>
    </w:p>
  </w:endnote>
  <w:endnote w:type="continuationSeparator" w:id="0">
    <w:p w14:paraId="3195F49F" w14:textId="77777777" w:rsidR="008764D2" w:rsidRDefault="008764D2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78F7" w14:textId="77777777" w:rsidR="008764D2" w:rsidRDefault="008764D2" w:rsidP="00D61502">
      <w:pPr>
        <w:spacing w:after="0" w:line="240" w:lineRule="auto"/>
      </w:pPr>
      <w:r>
        <w:separator/>
      </w:r>
    </w:p>
  </w:footnote>
  <w:footnote w:type="continuationSeparator" w:id="0">
    <w:p w14:paraId="104C9C53" w14:textId="77777777" w:rsidR="008764D2" w:rsidRDefault="008764D2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699B" w14:textId="77777777" w:rsidR="00DC58BC" w:rsidRPr="00DC58BC" w:rsidRDefault="00DC58BC" w:rsidP="00DC58B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C58BC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3D31A71" wp14:editId="64AA306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BC">
      <w:rPr>
        <w:rFonts w:ascii="Garamond" w:eastAsia="Times New Roman" w:hAnsi="Garamond" w:cs="Times New Roman"/>
        <w:sz w:val="40"/>
        <w:szCs w:val="20"/>
      </w:rPr>
      <w:t xml:space="preserve">                                   </w:t>
    </w:r>
    <w:r w:rsidRPr="00DC58BC">
      <w:rPr>
        <w:rFonts w:ascii="Times New Roman" w:eastAsia="Times New Roman" w:hAnsi="Times New Roman" w:cs="Times New Roman"/>
        <w:b/>
        <w:sz w:val="24"/>
        <w:szCs w:val="24"/>
      </w:rPr>
      <w:t>Gymnázium a grafická střední odborná škola Přelouč</w:t>
    </w:r>
  </w:p>
  <w:p w14:paraId="6E8347AE" w14:textId="77777777" w:rsidR="00DC58BC" w:rsidRPr="00DC58BC" w:rsidRDefault="00DC58BC" w:rsidP="00DC58BC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 w:cs="Times New Roman"/>
      </w:rPr>
    </w:pPr>
    <w:r w:rsidRPr="00DC58BC">
      <w:rPr>
        <w:rFonts w:ascii="Calibri" w:eastAsia="Calibri" w:hAnsi="Calibri" w:cs="Times New Roman"/>
      </w:rPr>
      <w:tab/>
      <w:t xml:space="preserve">                                                                              </w:t>
    </w:r>
    <w:r w:rsidRPr="00DC58BC">
      <w:rPr>
        <w:rFonts w:ascii="Times New Roman" w:eastAsia="Calibri" w:hAnsi="Times New Roman" w:cs="Times New Roman"/>
      </w:rPr>
      <w:t>Obránců míru 1025, Přelouč, 535 01</w:t>
    </w:r>
  </w:p>
  <w:p w14:paraId="3D61DF76" w14:textId="77777777" w:rsidR="00DC58BC" w:rsidRPr="00DC58BC" w:rsidRDefault="00DC58BC" w:rsidP="00DC58BC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 w:cs="Times New Roman"/>
      </w:rPr>
    </w:pPr>
  </w:p>
  <w:p w14:paraId="0340F72A" w14:textId="47EC6AFC" w:rsidR="00001B84" w:rsidRDefault="00001B84" w:rsidP="00DC58BC">
    <w:pPr>
      <w:pStyle w:val="Zhlav"/>
    </w:pPr>
  </w:p>
  <w:p w14:paraId="53D11A4A" w14:textId="7302D2FD" w:rsidR="00DC58BC" w:rsidRPr="00DC58BC" w:rsidRDefault="00DC58BC" w:rsidP="00DC58BC">
    <w:pPr>
      <w:pStyle w:val="Zhlav"/>
      <w:rPr>
        <w:rFonts w:ascii="Times New Roman" w:hAnsi="Times New Roman" w:cs="Times New Roman"/>
        <w:b/>
        <w:sz w:val="24"/>
        <w:szCs w:val="24"/>
      </w:rPr>
    </w:pPr>
    <w:r w:rsidRPr="00DC58BC">
      <w:rPr>
        <w:rFonts w:ascii="Times New Roman" w:hAnsi="Times New Roman" w:cs="Times New Roman"/>
        <w:sz w:val="24"/>
        <w:szCs w:val="24"/>
      </w:rPr>
      <w:t xml:space="preserve">Příloha č. 1: </w:t>
    </w:r>
    <w:r w:rsidRPr="00DC58BC">
      <w:rPr>
        <w:rFonts w:ascii="Times New Roman" w:hAnsi="Times New Roman" w:cs="Times New Roman"/>
        <w:b/>
        <w:sz w:val="24"/>
        <w:szCs w:val="24"/>
      </w:rPr>
      <w:t>Krycí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2"/>
    <w:rsid w:val="00001B84"/>
    <w:rsid w:val="00045788"/>
    <w:rsid w:val="000B782F"/>
    <w:rsid w:val="000C70A3"/>
    <w:rsid w:val="00130655"/>
    <w:rsid w:val="0015058B"/>
    <w:rsid w:val="00163BC1"/>
    <w:rsid w:val="001748E8"/>
    <w:rsid w:val="001D4802"/>
    <w:rsid w:val="00257527"/>
    <w:rsid w:val="002669DA"/>
    <w:rsid w:val="00291A13"/>
    <w:rsid w:val="002C18FE"/>
    <w:rsid w:val="002C20B2"/>
    <w:rsid w:val="00376EF1"/>
    <w:rsid w:val="00376FE4"/>
    <w:rsid w:val="003A1E2C"/>
    <w:rsid w:val="003A3864"/>
    <w:rsid w:val="003A51CE"/>
    <w:rsid w:val="003F0DBE"/>
    <w:rsid w:val="00413DD5"/>
    <w:rsid w:val="00433579"/>
    <w:rsid w:val="004441DF"/>
    <w:rsid w:val="00577967"/>
    <w:rsid w:val="00592923"/>
    <w:rsid w:val="005A37B6"/>
    <w:rsid w:val="005A403C"/>
    <w:rsid w:val="005D3694"/>
    <w:rsid w:val="00605DE9"/>
    <w:rsid w:val="00621A1F"/>
    <w:rsid w:val="00622CA9"/>
    <w:rsid w:val="006B6B7B"/>
    <w:rsid w:val="006C5CC4"/>
    <w:rsid w:val="00716F2D"/>
    <w:rsid w:val="0073255A"/>
    <w:rsid w:val="00737FF7"/>
    <w:rsid w:val="0075332F"/>
    <w:rsid w:val="007B3F81"/>
    <w:rsid w:val="007C3D36"/>
    <w:rsid w:val="007F2074"/>
    <w:rsid w:val="00804C14"/>
    <w:rsid w:val="00856975"/>
    <w:rsid w:val="00860B32"/>
    <w:rsid w:val="008764D2"/>
    <w:rsid w:val="00891B0D"/>
    <w:rsid w:val="008D4383"/>
    <w:rsid w:val="008E7C23"/>
    <w:rsid w:val="008F0569"/>
    <w:rsid w:val="00921CE8"/>
    <w:rsid w:val="00936183"/>
    <w:rsid w:val="009849D4"/>
    <w:rsid w:val="009C21EA"/>
    <w:rsid w:val="00A075C7"/>
    <w:rsid w:val="00A07C03"/>
    <w:rsid w:val="00A121B1"/>
    <w:rsid w:val="00A235D5"/>
    <w:rsid w:val="00A80243"/>
    <w:rsid w:val="00AA5A2C"/>
    <w:rsid w:val="00AC2C51"/>
    <w:rsid w:val="00AC7662"/>
    <w:rsid w:val="00AE7E77"/>
    <w:rsid w:val="00B71223"/>
    <w:rsid w:val="00B76841"/>
    <w:rsid w:val="00B934CA"/>
    <w:rsid w:val="00B96FF7"/>
    <w:rsid w:val="00C00D4B"/>
    <w:rsid w:val="00C16229"/>
    <w:rsid w:val="00C26169"/>
    <w:rsid w:val="00C44EB3"/>
    <w:rsid w:val="00C56776"/>
    <w:rsid w:val="00CA0DC1"/>
    <w:rsid w:val="00CB48D0"/>
    <w:rsid w:val="00CD0748"/>
    <w:rsid w:val="00D05A63"/>
    <w:rsid w:val="00D11871"/>
    <w:rsid w:val="00D343F1"/>
    <w:rsid w:val="00D352F4"/>
    <w:rsid w:val="00D547EC"/>
    <w:rsid w:val="00D61502"/>
    <w:rsid w:val="00D82EF5"/>
    <w:rsid w:val="00D97974"/>
    <w:rsid w:val="00DA1FF9"/>
    <w:rsid w:val="00DB54FC"/>
    <w:rsid w:val="00DB7735"/>
    <w:rsid w:val="00DC58BC"/>
    <w:rsid w:val="00DD6EC3"/>
    <w:rsid w:val="00E155EF"/>
    <w:rsid w:val="00E3367B"/>
    <w:rsid w:val="00E37AD5"/>
    <w:rsid w:val="00E47234"/>
    <w:rsid w:val="00E510C3"/>
    <w:rsid w:val="00EE2AA7"/>
    <w:rsid w:val="00F2714A"/>
    <w:rsid w:val="00F44468"/>
    <w:rsid w:val="00F86AC4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2B39"/>
  <w15:docId w15:val="{8FFFBDAD-6175-457B-8996-0999B01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7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Spravce</cp:lastModifiedBy>
  <cp:revision>2</cp:revision>
  <cp:lastPrinted>2023-10-26T10:43:00Z</cp:lastPrinted>
  <dcterms:created xsi:type="dcterms:W3CDTF">2023-11-01T10:28:00Z</dcterms:created>
  <dcterms:modified xsi:type="dcterms:W3CDTF">2023-11-01T10:28:00Z</dcterms:modified>
</cp:coreProperties>
</file>